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PAT - 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>Intermediação de mão de Obra (IMO)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Divisão de Serviços ao Cidadão - PAT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DESCRIÇÃO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Style w:val="Hgkelc"/>
          <w:sz w:val="20"/>
          <w:szCs w:val="20"/>
        </w:rPr>
        <w:t xml:space="preserve">É um serviço prestado pela Secretaria de </w:t>
      </w:r>
      <w:r>
        <w:rPr>
          <w:rStyle w:val="Hgkelc"/>
          <w:bCs/>
          <w:sz w:val="20"/>
          <w:szCs w:val="20"/>
        </w:rPr>
        <w:t>Trabalho</w:t>
      </w:r>
      <w:r>
        <w:rPr>
          <w:rStyle w:val="Hgkelc"/>
          <w:sz w:val="20"/>
          <w:szCs w:val="20"/>
        </w:rPr>
        <w:t xml:space="preserve">, disponível </w:t>
      </w:r>
      <w:r>
        <w:rPr>
          <w:rStyle w:val="Hgkelc"/>
          <w:sz w:val="20"/>
          <w:szCs w:val="20"/>
        </w:rPr>
        <w:t>nos</w:t>
      </w:r>
      <w:r>
        <w:rPr>
          <w:rStyle w:val="Hgkelc"/>
          <w:sz w:val="20"/>
          <w:szCs w:val="20"/>
        </w:rPr>
        <w:t xml:space="preserve"> Postos de Atendimento ao </w:t>
      </w:r>
      <w:r>
        <w:rPr>
          <w:rStyle w:val="Hgkelc"/>
          <w:bCs/>
          <w:sz w:val="20"/>
          <w:szCs w:val="20"/>
        </w:rPr>
        <w:t>Trabalhador</w:t>
      </w:r>
      <w:r>
        <w:rPr>
          <w:rStyle w:val="Hgkelc"/>
          <w:sz w:val="20"/>
          <w:szCs w:val="20"/>
        </w:rPr>
        <w:t xml:space="preserve"> com </w:t>
      </w:r>
      <w:r>
        <w:rPr>
          <w:rStyle w:val="Hgkelc"/>
          <w:bCs/>
          <w:sz w:val="20"/>
          <w:szCs w:val="20"/>
        </w:rPr>
        <w:t>objetivo</w:t>
      </w:r>
      <w:r>
        <w:rPr>
          <w:rStyle w:val="Hgkelc"/>
          <w:sz w:val="20"/>
          <w:szCs w:val="20"/>
        </w:rPr>
        <w:t xml:space="preserve"> de ofertar vagas de emprego e encaminhar o </w:t>
      </w:r>
      <w:r>
        <w:rPr>
          <w:rStyle w:val="Hgkelc"/>
          <w:bCs/>
          <w:sz w:val="20"/>
          <w:szCs w:val="20"/>
        </w:rPr>
        <w:t>trabalhador</w:t>
      </w:r>
      <w:r>
        <w:rPr>
          <w:rStyle w:val="Hgkelc"/>
          <w:sz w:val="20"/>
          <w:szCs w:val="20"/>
        </w:rPr>
        <w:t xml:space="preserve"> para o mercado de </w:t>
      </w:r>
      <w:r>
        <w:rPr>
          <w:rStyle w:val="Hgkelc"/>
          <w:bCs/>
          <w:sz w:val="20"/>
          <w:szCs w:val="20"/>
        </w:rPr>
        <w:t>trabalho.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QUEM PODE SOLICITAR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Qualquer munícipe a procura de emprego e maior de 16 anos.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PER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ODO DE SOLICITAÇÃO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A qualquer tempo.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INFORMAÇÕES , REQUISITOS E DOCUMENTOS NECESSÁRIOS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RG, CPF;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Carteira de Trabalho física ou digital;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CNH se possuir.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LOCAL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SINE/PAT  de Vargem Grande do Sul-SP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Praça Washington Lu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s, 643 - Centro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DIAS E HORÁRIOS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De segunda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 xml:space="preserve"> sexta-feira das 8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11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30 e das 13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17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00, com prévio agendamento;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PRAZO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Imediato.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MEIOS DE CONTATO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Tel:(19) 3641-9000 ramal:54; </w:t>
      </w:r>
      <w:r>
        <w:rPr>
          <w:rFonts w:cs="Calibri" w:cstheme="minorHAnsi"/>
          <w:sz w:val="20"/>
          <w:szCs w:val="20"/>
        </w:rPr>
        <w:t>W</w:t>
      </w:r>
      <w:r>
        <w:rPr>
          <w:rFonts w:cs="Calibri" w:cstheme="minorHAnsi"/>
          <w:sz w:val="20"/>
          <w:szCs w:val="20"/>
        </w:rPr>
        <w:t>hats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pp (19) 99137-2115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Email: pat@vgsul.sp.gov.br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DEPARTAMENTOS E ÓRGÃOS ENVOLVIDOS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 do Desenvolvimento Econômico e do Trabalho,</w:t>
      </w:r>
      <w:r>
        <w:rPr>
          <w:rFonts w:ascii="toucheregular" w:hAnsi="toucheregular"/>
          <w:color w:val="7A797F"/>
          <w:sz w:val="23"/>
          <w:szCs w:val="23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Secretaria Estadual de Desenvolvimento Econômico (SDE) e Ministério da Economia.</w:t>
      </w:r>
    </w:p>
    <w:p>
      <w:pPr>
        <w:pStyle w:val="Normal"/>
        <w:spacing w:lineRule="auto" w:line="240" w:before="0" w:after="200"/>
        <w:jc w:val="both"/>
        <w:rPr>
          <w:rFonts w:cs="Calibri" w:cstheme="minorHAnsi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oucheregular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56586"/>
    <w:rPr>
      <w:color w:val="0000FF"/>
      <w:u w:val="single"/>
    </w:rPr>
  </w:style>
  <w:style w:type="character" w:styleId="Hgkelc" w:customStyle="1">
    <w:name w:val="hgkelc"/>
    <w:basedOn w:val="DefaultParagraphFont"/>
    <w:qFormat/>
    <w:rsid w:val="00b52f2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7ab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87c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8B4-82BC-401E-A5D3-141317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157</Words>
  <Characters>870</Characters>
  <CharactersWithSpaces>1004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2021-04-30T19:47:00Z</dcterms:created>
  <dc:creator>patvgsul</dc:creator>
  <dc:description/>
  <dc:language>pt-BR</dc:language>
  <cp:lastModifiedBy/>
  <dcterms:modified xsi:type="dcterms:W3CDTF">2021-05-12T08:47:12Z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